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C7" w:rsidRPr="001B71C7" w:rsidRDefault="001B71C7" w:rsidP="001B71C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B71C7">
        <w:rPr>
          <w:b/>
          <w:color w:val="000000"/>
          <w:sz w:val="28"/>
          <w:szCs w:val="28"/>
          <w:shd w:val="clear" w:color="auto" w:fill="FFFFFF"/>
        </w:rPr>
        <w:t>ПЕШЕХОДЫ!</w:t>
      </w:r>
    </w:p>
    <w:p w:rsidR="001B71C7" w:rsidRPr="001B71C7" w:rsidRDefault="001B71C7" w:rsidP="001B71C7">
      <w:pPr>
        <w:jc w:val="both"/>
        <w:rPr>
          <w:color w:val="000000"/>
          <w:sz w:val="28"/>
          <w:szCs w:val="28"/>
          <w:shd w:val="clear" w:color="auto" w:fill="FFFFFF"/>
        </w:rPr>
      </w:pPr>
      <w:r w:rsidRPr="001B71C7">
        <w:rPr>
          <w:color w:val="000000"/>
          <w:sz w:val="28"/>
          <w:szCs w:val="28"/>
        </w:rPr>
        <w:br/>
      </w:r>
      <w:r w:rsidRPr="001B71C7">
        <w:rPr>
          <w:color w:val="000000"/>
          <w:sz w:val="28"/>
          <w:szCs w:val="28"/>
          <w:shd w:val="clear" w:color="auto" w:fill="FFFFFF"/>
        </w:rPr>
        <w:t>Дорожный патруль призывает пеших участников дорожного движения быть максимально бдительными на дорогах и напоминают, что сокращение длинны светового дня и осадки увеличивают риск возникновения ДТП, связанных с наездом на пешеходов в темное время суток.</w:t>
      </w:r>
      <w:r w:rsidRPr="001B71C7">
        <w:rPr>
          <w:color w:val="000000"/>
          <w:sz w:val="28"/>
          <w:szCs w:val="28"/>
        </w:rPr>
        <w:br/>
      </w:r>
      <w:r w:rsidRPr="001B71C7">
        <w:rPr>
          <w:color w:val="000000"/>
          <w:sz w:val="28"/>
          <w:szCs w:val="28"/>
          <w:shd w:val="clear" w:color="auto" w:fill="FFFFFF"/>
        </w:rPr>
        <w:t xml:space="preserve">Чтобы не допустить беды на дороге, пешеходам настоятельно рекомендуем использовать </w:t>
      </w:r>
      <w:proofErr w:type="spellStart"/>
      <w:r w:rsidRPr="001B71C7">
        <w:rPr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1B71C7">
        <w:rPr>
          <w:color w:val="000000"/>
          <w:sz w:val="28"/>
          <w:szCs w:val="28"/>
          <w:shd w:val="clear" w:color="auto" w:fill="FFFFFF"/>
        </w:rPr>
        <w:t xml:space="preserve"> элементы на верхней одежде, которая, желательно, должна быть светлых тонов. Это сделает вас более заметными для автомобилистов и снизит риск оказаться под колесами транспортных средств. При движении вне населенных пунктов в темное время суток использование </w:t>
      </w:r>
      <w:proofErr w:type="spellStart"/>
      <w:r w:rsidRPr="001B71C7">
        <w:rPr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1B71C7">
        <w:rPr>
          <w:color w:val="000000"/>
          <w:sz w:val="28"/>
          <w:szCs w:val="28"/>
          <w:shd w:val="clear" w:color="auto" w:fill="FFFFFF"/>
        </w:rPr>
        <w:t xml:space="preserve"> аксессуаров является обязательным для пешеходов.</w:t>
      </w:r>
      <w:r w:rsidRPr="001B71C7">
        <w:rPr>
          <w:color w:val="000000"/>
          <w:sz w:val="28"/>
          <w:szCs w:val="28"/>
        </w:rPr>
        <w:br/>
      </w:r>
      <w:r w:rsidRPr="001B71C7">
        <w:rPr>
          <w:color w:val="000000"/>
          <w:sz w:val="28"/>
          <w:szCs w:val="28"/>
          <w:shd w:val="clear" w:color="auto" w:fill="FFFFFF"/>
        </w:rPr>
        <w:t>Помимо этого, еще раз напоминаем, что переходить дорогу можно только в специально отведенных для этого местах, убедившись, что транспортные средства остановились, а водители заметили вас и пропускают</w:t>
      </w:r>
      <w:proofErr w:type="gramStart"/>
      <w:r w:rsidRPr="001B71C7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C6541" w:rsidRPr="001B71C7" w:rsidRDefault="00CC6541" w:rsidP="00CC654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B71C7">
        <w:rPr>
          <w:color w:val="000000"/>
          <w:sz w:val="28"/>
          <w:szCs w:val="28"/>
          <w:shd w:val="clear" w:color="auto" w:fill="FFFFFF"/>
        </w:rPr>
        <w:t>!</w:t>
      </w:r>
    </w:p>
    <w:p w:rsidR="00067A20" w:rsidRPr="00CC6541" w:rsidRDefault="00067A20" w:rsidP="00A52631">
      <w:pPr>
        <w:jc w:val="center"/>
        <w:rPr>
          <w:color w:val="000000"/>
          <w:sz w:val="28"/>
          <w:szCs w:val="28"/>
        </w:rPr>
      </w:pPr>
    </w:p>
    <w:p w:rsidR="00067A20" w:rsidRPr="00067A20" w:rsidRDefault="00067A20" w:rsidP="00067A2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067A20">
        <w:rPr>
          <w:b/>
          <w:color w:val="000000"/>
          <w:sz w:val="28"/>
          <w:szCs w:val="28"/>
        </w:rPr>
        <w:t>Госавтоинспекция</w:t>
      </w:r>
    </w:p>
    <w:p w:rsidR="00BD7BC3" w:rsidRPr="00067A20" w:rsidRDefault="001D38E9" w:rsidP="00067A20">
      <w:pPr>
        <w:jc w:val="both"/>
        <w:rPr>
          <w:sz w:val="28"/>
          <w:szCs w:val="28"/>
        </w:rPr>
      </w:pPr>
      <w:r w:rsidRPr="00067A20">
        <w:rPr>
          <w:sz w:val="28"/>
          <w:szCs w:val="28"/>
        </w:rPr>
        <w:t xml:space="preserve">                                                                </w:t>
      </w:r>
    </w:p>
    <w:sectPr w:rsidR="00BD7BC3" w:rsidRPr="00067A20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67A20"/>
    <w:rsid w:val="000869F4"/>
    <w:rsid w:val="001B71C7"/>
    <w:rsid w:val="001D38E9"/>
    <w:rsid w:val="00232EE4"/>
    <w:rsid w:val="0041483B"/>
    <w:rsid w:val="004536F7"/>
    <w:rsid w:val="0047282D"/>
    <w:rsid w:val="00496493"/>
    <w:rsid w:val="004A6B4E"/>
    <w:rsid w:val="00674D5E"/>
    <w:rsid w:val="006B707C"/>
    <w:rsid w:val="0071005B"/>
    <w:rsid w:val="007149BA"/>
    <w:rsid w:val="00737D5C"/>
    <w:rsid w:val="00867FA5"/>
    <w:rsid w:val="008F4834"/>
    <w:rsid w:val="00A52631"/>
    <w:rsid w:val="00BB1B46"/>
    <w:rsid w:val="00BD7BC3"/>
    <w:rsid w:val="00CC6541"/>
    <w:rsid w:val="00F202B4"/>
    <w:rsid w:val="00F33660"/>
    <w:rsid w:val="00F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4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2019-10-21T07:03:00Z</dcterms:created>
  <dcterms:modified xsi:type="dcterms:W3CDTF">2019-10-21T07:03:00Z</dcterms:modified>
</cp:coreProperties>
</file>